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3" w:rsidRPr="006A2A42" w:rsidRDefault="00E05C63" w:rsidP="00E05C6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</w:rPr>
      </w:pPr>
      <w:r w:rsidRPr="006A2A42"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</w:rPr>
        <w:t xml:space="preserve">Консультация для родителей </w:t>
      </w:r>
    </w:p>
    <w:p w:rsidR="00E05C63" w:rsidRPr="006A2A42" w:rsidRDefault="00E05C63" w:rsidP="00E05C6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0"/>
          <w:szCs w:val="40"/>
        </w:rPr>
      </w:pPr>
      <w:r w:rsidRPr="006A2A42">
        <w:rPr>
          <w:rFonts w:ascii="Times New Roman" w:eastAsia="Times New Roman" w:hAnsi="Times New Roman" w:cs="Times New Roman"/>
          <w:b/>
          <w:i/>
          <w:color w:val="0070C0"/>
          <w:kern w:val="36"/>
          <w:sz w:val="40"/>
          <w:szCs w:val="40"/>
        </w:rPr>
        <w:t>«Как рассказать ребёнку о микробах?»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Уже в 4 года дети понимают, что такое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 Если у вас есть энциклопедия с иллюстрациями, на которых изображены простейшие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микроорганизмы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необходимо показать их малышу.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Расскажите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что это самые маленькие живые существа, настолько маленькие, что на кончике иглы помещается столько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микробов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сколько иголок на новогодней ёлке. Видны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микробы только под микроскопом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 По ходу такого действия,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расскажите ребёнку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о других оптических </w:t>
      </w:r>
      <w:r w:rsidRPr="006A2A4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приборах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: линзы, очки, лупы.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Микробы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бывают добрыми и злыми. Из-за добрых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микробов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молоко превращается в кефир или йогурт. Такие бактерии живут в кишечнике и желудке, помогая переваривать пищу.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Но злые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микробы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размножаются очень быстро. Объяснить, как размножаются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микробы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можно с помощью </w:t>
      </w:r>
      <w:r w:rsidRPr="006A2A4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пластилина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: возьмите небольшое количество, скатайте его в шарик. Теперь разделите его на 2 маленьких </w:t>
      </w:r>
      <w:r w:rsidRPr="006A2A4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шарика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: это уже 2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микроба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 Увеличьте их по размеру </w:t>
      </w:r>
      <w:r w:rsidRPr="006A2A4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r w:rsidRPr="006A2A4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микробы покушали и выросли</w:t>
      </w:r>
      <w:r w:rsidRPr="006A2A4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 Опять разделите их </w:t>
      </w:r>
      <w:r w:rsidRPr="006A2A4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пополам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: уже получилось 4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микроба и т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 д.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Микробы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съедают почти всё - даже краску. И, конечно, злые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микробы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питаются самим человеком. Если злых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микробов в организме мало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то человек может их победить. Если много – начинает болеть.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Передвигаются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микробы при помощи усиков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которыми цепляются за любой предмет. Больше всего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микробов в грязи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 Теперь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ребёнок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сам может сделать выводы, почему перед едой надо мыть руки или яблоко, поднятое с земли.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Даже если сначала в организм попало мало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микробов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но если человек замёрз ест много сладкого (это самая любимая еда злых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микробов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живущие во рту, не пьёт лекарства, не хочет делать укол, то они быстро размножаются, их становится много, тогда человек начинает болеть.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Болит тот орган, в котором больше всего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микробов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lastRenderedPageBreak/>
        <w:t>Подышите с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ребёнком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на зеркало – оно запотеет. Оказывается, при дыхании выделяются капельки воды. Если человек болеет, то на этих капельках перемещаются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микробы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которые могут попасть на руки или в рот другого человека, и он тоже заболеет. Подышите на зеркало через марлевую повязку, зеркало не запотеет. Теперь пусть малыш сам догадается, почему люди носят марлевые повязки, и зачем нужен карантин.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Когда организм начинает болеть, у нас поднимается температура. Так организм пытается победить болезнь, ведь большинство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микробов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погибает при высокой температуре.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Нужно носить шапки зимой, не бегать раздетым по улице, не гулять в мокрой одежде, так как наше тело начинает мёрзнуть и тратит много сил, чтобы само себя согреть. Пока оно греется, оно меньше борется с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микробами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и им легче размножаться.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Почему нужно делать прививки? В прививке содержится небольшое количество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микробов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и организм учится бороться с ними. Теперь ему не страшны </w:t>
      </w:r>
      <w:r w:rsidRPr="006A2A4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болезни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: организм знает, как с ними бороться.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Задайте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ребёнку такие вопросы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Почему мы болеем? </w:t>
      </w:r>
      <w:r w:rsidRPr="006A2A4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(Потому что в нашем организме много злых </w:t>
      </w:r>
      <w:r w:rsidRPr="006A2A4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микробов</w:t>
      </w:r>
      <w:r w:rsidRPr="006A2A4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Когда мы выздоравливаем? </w:t>
      </w:r>
      <w:r w:rsidRPr="006A2A4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(Когда человек победил злых </w:t>
      </w:r>
      <w:r w:rsidRPr="006A2A4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микробов</w:t>
      </w:r>
      <w:r w:rsidRPr="006A2A4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05C63" w:rsidRPr="006A2A42" w:rsidRDefault="00E05C63" w:rsidP="006A2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2A42">
        <w:rPr>
          <w:rFonts w:ascii="Times New Roman" w:eastAsia="Times New Roman" w:hAnsi="Times New Roman" w:cs="Times New Roman"/>
          <w:sz w:val="32"/>
          <w:szCs w:val="32"/>
        </w:rPr>
        <w:t>Вот, оказывается, почему надо соблюдать правила личной гигиены. Оказывается, в нашем мире только 10 % </w:t>
      </w:r>
      <w:r w:rsidRPr="006A2A4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«добрых»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 для человека бактерий и 10 % - </w:t>
      </w:r>
      <w:r w:rsidRPr="006A2A4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«злых»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. Остальные бактерии в зависимости от того, какие </w:t>
      </w:r>
      <w:r w:rsidRPr="006A2A42">
        <w:rPr>
          <w:rFonts w:ascii="Times New Roman" w:eastAsia="Times New Roman" w:hAnsi="Times New Roman" w:cs="Times New Roman"/>
          <w:b/>
          <w:bCs/>
          <w:sz w:val="32"/>
          <w:szCs w:val="32"/>
        </w:rPr>
        <w:t>микробы их окружают</w:t>
      </w:r>
      <w:r w:rsidRPr="006A2A42">
        <w:rPr>
          <w:rFonts w:ascii="Times New Roman" w:eastAsia="Times New Roman" w:hAnsi="Times New Roman" w:cs="Times New Roman"/>
          <w:sz w:val="32"/>
          <w:szCs w:val="32"/>
        </w:rPr>
        <w:t>, могут выбирать свой путь.</w:t>
      </w:r>
    </w:p>
    <w:p w:rsidR="006D397D" w:rsidRPr="006A2A42" w:rsidRDefault="006D397D" w:rsidP="006A2A4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D397D" w:rsidRPr="006A2A42" w:rsidSect="006A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C63"/>
    <w:rsid w:val="002E63BA"/>
    <w:rsid w:val="0041135E"/>
    <w:rsid w:val="00470257"/>
    <w:rsid w:val="004A2E94"/>
    <w:rsid w:val="0065558E"/>
    <w:rsid w:val="006A2A42"/>
    <w:rsid w:val="006D397D"/>
    <w:rsid w:val="00E0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BA"/>
  </w:style>
  <w:style w:type="paragraph" w:styleId="1">
    <w:name w:val="heading 1"/>
    <w:basedOn w:val="a"/>
    <w:link w:val="10"/>
    <w:uiPriority w:val="9"/>
    <w:qFormat/>
    <w:rsid w:val="00E05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5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BD50-F94C-47F8-AFF1-95018DDE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2022-01-06T13:58:00Z</dcterms:created>
  <dcterms:modified xsi:type="dcterms:W3CDTF">2022-01-06T13:58:00Z</dcterms:modified>
</cp:coreProperties>
</file>